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07471C83" w:rsidR="00753D62" w:rsidRDefault="00753D62" w:rsidP="00753D62">
      <w:pPr>
        <w:jc w:val="center"/>
      </w:pPr>
      <w:r>
        <w:t xml:space="preserve">Thursday, </w:t>
      </w:r>
      <w:r w:rsidR="00FF0896">
        <w:t>October 1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7E8D1EEA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556E83">
        <w:t>September 3</w:t>
      </w:r>
      <w:r>
        <w:t>, 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6E26FCF4" w14:textId="5F3ECCA2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68C30E9B" w14:textId="77777777" w:rsidR="00556E83" w:rsidRDefault="00556E83" w:rsidP="00556E83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0839F31E" w14:textId="77777777" w:rsidR="00556E83" w:rsidRDefault="00556E83" w:rsidP="00556E83">
      <w:pPr>
        <w:pStyle w:val="ListParagraph"/>
        <w:numPr>
          <w:ilvl w:val="1"/>
          <w:numId w:val="2"/>
        </w:numPr>
      </w:pPr>
      <w:r>
        <w:t>Meta Majors Forum: October 22, 2020</w:t>
      </w:r>
    </w:p>
    <w:p w14:paraId="32306F2F" w14:textId="77777777" w:rsidR="00556E83" w:rsidRDefault="00556E83" w:rsidP="00556E83"/>
    <w:p w14:paraId="07263B24" w14:textId="77777777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 (Mayra Padilla)</w:t>
      </w:r>
    </w:p>
    <w:p w14:paraId="60B7781E" w14:textId="60417388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71C1699E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564B47AD" w14:textId="6AB6B892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 &amp; Rod Santos)</w:t>
      </w:r>
    </w:p>
    <w:p w14:paraId="6EAEABC1" w14:textId="77777777" w:rsidR="00556E83" w:rsidRDefault="00556E83" w:rsidP="00556E83">
      <w:pPr>
        <w:pStyle w:val="ListParagraph"/>
        <w:numPr>
          <w:ilvl w:val="2"/>
          <w:numId w:val="2"/>
        </w:numPr>
      </w:pPr>
      <w:r>
        <w:t>Formation of the committee</w:t>
      </w:r>
    </w:p>
    <w:p w14:paraId="741421D2" w14:textId="3DFFFBA8" w:rsidR="00556E83" w:rsidRDefault="00556E83" w:rsidP="00556E83">
      <w:pPr>
        <w:pStyle w:val="ListParagraph"/>
        <w:numPr>
          <w:ilvl w:val="2"/>
          <w:numId w:val="2"/>
        </w:numPr>
      </w:pPr>
      <w:r>
        <w:t>Update on Fall Equity Speaker Series (Mayra Padilla)</w:t>
      </w:r>
    </w:p>
    <w:p w14:paraId="20662F47" w14:textId="30BFA9B2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0B542E81" w14:textId="77777777" w:rsidR="00556E83" w:rsidRDefault="00556E83" w:rsidP="00556E83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37D0095" w14:textId="1744DDBE" w:rsidR="005944FB" w:rsidRDefault="0041190E" w:rsidP="00062DFF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1BE5BDF7" w14:textId="61E8CFA1" w:rsidR="00062DFF" w:rsidRDefault="00556E83" w:rsidP="00062DFF">
      <w:pPr>
        <w:pStyle w:val="ListParagraph"/>
        <w:numPr>
          <w:ilvl w:val="2"/>
          <w:numId w:val="2"/>
        </w:numPr>
      </w:pPr>
      <w:r>
        <w:t>Feedback on the fall semester</w:t>
      </w:r>
    </w:p>
    <w:p w14:paraId="3B722EFA" w14:textId="19C6A741" w:rsidR="00556E83" w:rsidRDefault="00556E83" w:rsidP="00062DFF">
      <w:pPr>
        <w:pStyle w:val="ListParagraph"/>
        <w:numPr>
          <w:ilvl w:val="2"/>
          <w:numId w:val="2"/>
        </w:numPr>
      </w:pPr>
      <w:r>
        <w:t>Maintenance of labs and classrooms – questions?</w:t>
      </w:r>
    </w:p>
    <w:p w14:paraId="750B2022" w14:textId="7B8101B1" w:rsidR="00C52622" w:rsidRDefault="00C52622" w:rsidP="00062DFF">
      <w:pPr>
        <w:pStyle w:val="ListParagraph"/>
        <w:numPr>
          <w:ilvl w:val="2"/>
          <w:numId w:val="2"/>
        </w:numPr>
      </w:pPr>
      <w:r>
        <w:t>Spring 2021 Semester instruction – suggestions?</w:t>
      </w:r>
    </w:p>
    <w:p w14:paraId="5262F215" w14:textId="7B8A9DD0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</w:p>
    <w:p w14:paraId="0FD52F13" w14:textId="37AC7EB5" w:rsidR="00556E83" w:rsidRDefault="00556E83" w:rsidP="00556E83">
      <w:pPr>
        <w:pStyle w:val="ListParagraph"/>
        <w:numPr>
          <w:ilvl w:val="3"/>
          <w:numId w:val="2"/>
        </w:numPr>
      </w:pPr>
      <w:r>
        <w:t>Next steps: Budget Committee</w:t>
      </w:r>
    </w:p>
    <w:p w14:paraId="4C1E2D79" w14:textId="73333C29" w:rsidR="00D57824" w:rsidRPr="003A77EA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>Registration System Enhancements Proposal</w:t>
      </w:r>
    </w:p>
    <w:p w14:paraId="1F630AA4" w14:textId="2A6EFF9C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2AE8AFC3" w14:textId="2EADFB0D" w:rsidR="005944FB" w:rsidRDefault="005944FB" w:rsidP="005944FB">
      <w:pPr>
        <w:pStyle w:val="ListParagraph"/>
        <w:numPr>
          <w:ilvl w:val="2"/>
          <w:numId w:val="2"/>
        </w:numPr>
      </w:pPr>
      <w:r>
        <w:t>ASU</w:t>
      </w:r>
      <w:r w:rsidR="00062DFF">
        <w:t>:</w:t>
      </w:r>
      <w:r>
        <w:t xml:space="preserve"> </w:t>
      </w:r>
      <w:r w:rsidR="00556E83">
        <w:t>Open House Event</w:t>
      </w:r>
      <w:r>
        <w:t xml:space="preserve"> (Jennifer Aguilar)</w:t>
      </w:r>
    </w:p>
    <w:p w14:paraId="6384F3C4" w14:textId="17FC139B" w:rsidR="008A088D" w:rsidRDefault="008A088D" w:rsidP="005944FB">
      <w:pPr>
        <w:pStyle w:val="ListParagraph"/>
        <w:numPr>
          <w:ilvl w:val="2"/>
          <w:numId w:val="2"/>
        </w:numPr>
      </w:pPr>
      <w:r>
        <w:t xml:space="preserve">Student </w:t>
      </w:r>
      <w:r w:rsidR="002E4E84">
        <w:t xml:space="preserve">Textbook </w:t>
      </w:r>
      <w:r>
        <w:t>Survey Results &amp; ASU’s OER Resolution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14F7355A" w14:textId="601CE5AE" w:rsidR="006F7215" w:rsidRPr="002651C0" w:rsidRDefault="00556E83" w:rsidP="002651C0">
      <w:pPr>
        <w:pStyle w:val="ListParagraph"/>
        <w:numPr>
          <w:ilvl w:val="2"/>
          <w:numId w:val="2"/>
        </w:numPr>
      </w:pPr>
      <w:r>
        <w:t>Update: Student Services Hub</w:t>
      </w:r>
      <w:r w:rsidR="006F7215">
        <w:t xml:space="preserve"> (Rod Santos)</w:t>
      </w:r>
    </w:p>
    <w:p w14:paraId="6130666F" w14:textId="58B7ABE5" w:rsidR="00CD0F5B" w:rsidRDefault="00D7728B" w:rsidP="00556E83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lastRenderedPageBreak/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10002FED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062DFF">
        <w:t>October 1</w:t>
      </w:r>
      <w:r w:rsidR="0041190E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A351" w14:textId="77777777" w:rsidR="006A459A" w:rsidRDefault="006A459A" w:rsidP="00753D62">
      <w:r>
        <w:separator/>
      </w:r>
    </w:p>
  </w:endnote>
  <w:endnote w:type="continuationSeparator" w:id="0">
    <w:p w14:paraId="43F1531F" w14:textId="77777777" w:rsidR="006A459A" w:rsidRDefault="006A459A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A535" w14:textId="77777777" w:rsidR="006A459A" w:rsidRDefault="006A459A" w:rsidP="00753D62">
      <w:r>
        <w:separator/>
      </w:r>
    </w:p>
  </w:footnote>
  <w:footnote w:type="continuationSeparator" w:id="0">
    <w:p w14:paraId="49BE3C32" w14:textId="77777777" w:rsidR="006A459A" w:rsidRDefault="006A459A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54607"/>
    <w:rsid w:val="00062C5F"/>
    <w:rsid w:val="00062DFF"/>
    <w:rsid w:val="00113C87"/>
    <w:rsid w:val="001F2E9C"/>
    <w:rsid w:val="002651C0"/>
    <w:rsid w:val="002E4E84"/>
    <w:rsid w:val="00320ED6"/>
    <w:rsid w:val="00345E1B"/>
    <w:rsid w:val="00393BD8"/>
    <w:rsid w:val="003A77EA"/>
    <w:rsid w:val="003C58F1"/>
    <w:rsid w:val="003F31BD"/>
    <w:rsid w:val="0041190E"/>
    <w:rsid w:val="00455C0C"/>
    <w:rsid w:val="004F7CE8"/>
    <w:rsid w:val="005446B2"/>
    <w:rsid w:val="00556E83"/>
    <w:rsid w:val="005944FB"/>
    <w:rsid w:val="00680332"/>
    <w:rsid w:val="006A459A"/>
    <w:rsid w:val="006C1B59"/>
    <w:rsid w:val="006D3565"/>
    <w:rsid w:val="006F7215"/>
    <w:rsid w:val="00753D62"/>
    <w:rsid w:val="00820440"/>
    <w:rsid w:val="00871606"/>
    <w:rsid w:val="008A088D"/>
    <w:rsid w:val="008A7319"/>
    <w:rsid w:val="00A14DB7"/>
    <w:rsid w:val="00A331E1"/>
    <w:rsid w:val="00A86C4A"/>
    <w:rsid w:val="00A9669D"/>
    <w:rsid w:val="00B004BD"/>
    <w:rsid w:val="00B923D8"/>
    <w:rsid w:val="00BE799A"/>
    <w:rsid w:val="00C52622"/>
    <w:rsid w:val="00CA6855"/>
    <w:rsid w:val="00CD0F5B"/>
    <w:rsid w:val="00CF1CDF"/>
    <w:rsid w:val="00D010D4"/>
    <w:rsid w:val="00D56640"/>
    <w:rsid w:val="00D57824"/>
    <w:rsid w:val="00D7728B"/>
    <w:rsid w:val="00DB53C5"/>
    <w:rsid w:val="00DD0801"/>
    <w:rsid w:val="00DE522A"/>
    <w:rsid w:val="00E21E66"/>
    <w:rsid w:val="00E26B0D"/>
    <w:rsid w:val="00E915F7"/>
    <w:rsid w:val="00F72F5F"/>
    <w:rsid w:val="00FB1677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2</cp:revision>
  <cp:lastPrinted>2020-07-09T20:34:00Z</cp:lastPrinted>
  <dcterms:created xsi:type="dcterms:W3CDTF">2020-09-29T03:32:00Z</dcterms:created>
  <dcterms:modified xsi:type="dcterms:W3CDTF">2020-09-29T03:32:00Z</dcterms:modified>
</cp:coreProperties>
</file>